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8E" w:rsidRDefault="005012DE" w:rsidP="002823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Директору МБУ «Центр обеспечения</w:t>
      </w:r>
      <w:r w:rsidR="006D1BE9">
        <w:rPr>
          <w:rFonts w:ascii="Times New Roman" w:eastAsia="Times New Roman" w:hAnsi="Times New Roman"/>
          <w:sz w:val="28"/>
          <w:szCs w:val="28"/>
          <w:lang w:eastAsia="ru-RU"/>
        </w:rPr>
        <w:t xml:space="preserve"> УДО»</w:t>
      </w:r>
    </w:p>
    <w:p w:rsidR="005012DE" w:rsidRPr="005012DE" w:rsidRDefault="005012DE" w:rsidP="002823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Мурадян А.В.</w:t>
      </w:r>
    </w:p>
    <w:p w:rsidR="0028238E" w:rsidRDefault="0028238E" w:rsidP="002823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38E" w:rsidRDefault="0028238E" w:rsidP="00A65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277" w:rsidRDefault="00A65277" w:rsidP="00A65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B3D">
        <w:rPr>
          <w:rFonts w:ascii="Times New Roman" w:eastAsia="Times New Roman" w:hAnsi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A65277" w:rsidRDefault="00A65277" w:rsidP="00A65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B3D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предоставления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на новый срок</w:t>
      </w:r>
    </w:p>
    <w:p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277" w:rsidRPr="00654506" w:rsidRDefault="00A65277" w:rsidP="002823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5450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</w:t>
      </w:r>
      <w:r w:rsidRPr="00B33122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33122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B33122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порядка ее выплаты и порядка определения состава семьи, среднедушевого дохода семьи для предоставления компенсации, утвержденного постановлением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</w:t>
      </w:r>
      <w:r w:rsidRPr="006545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</w:t>
      </w:r>
      <w:r w:rsidRPr="004B7C5B">
        <w:rPr>
          <w:rFonts w:ascii="Times New Roman" w:eastAsia="Times New Roman" w:hAnsi="Times New Roman"/>
          <w:sz w:val="28"/>
          <w:szCs w:val="28"/>
          <w:lang w:eastAsia="ru-RU"/>
        </w:rPr>
        <w:t>предоста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вить</w:t>
      </w:r>
      <w:r w:rsidRPr="004B7C5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B7C5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новый срок</w:t>
      </w:r>
      <w:r w:rsidRPr="00883E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50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bookmarkStart w:id="0" w:name="_Hlk154147153"/>
      <w:r w:rsidRPr="0065450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28238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28238E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="0028238E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28238E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___.</w:t>
      </w:r>
    </w:p>
    <w:p w:rsidR="00A65277" w:rsidRPr="00DD1DEC" w:rsidRDefault="00A65277" w:rsidP="00A652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1DE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</w:t>
      </w:r>
      <w:r w:rsidRPr="00DD1DEC">
        <w:rPr>
          <w:rFonts w:ascii="Times New Roman" w:eastAsia="Times New Roman" w:hAnsi="Times New Roman"/>
          <w:sz w:val="20"/>
          <w:szCs w:val="20"/>
          <w:lang w:eastAsia="ru-RU"/>
        </w:rPr>
        <w:t>имя, отчество (при наличии) ребенка, дата рождения)</w:t>
      </w:r>
    </w:p>
    <w:bookmarkEnd w:id="0"/>
    <w:p w:rsidR="00A65277" w:rsidRDefault="00A65277" w:rsidP="00A652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5"/>
      </w:tblGrid>
      <w:tr w:rsidR="00A65277" w:rsidRPr="003A4599" w:rsidTr="005D4EAF">
        <w:tc>
          <w:tcPr>
            <w:tcW w:w="9065" w:type="dxa"/>
          </w:tcPr>
          <w:p w:rsidR="00A65277" w:rsidRPr="003A4599" w:rsidRDefault="00A65277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Способ получения результата рассмотрения заявления:</w:t>
            </w:r>
          </w:p>
        </w:tc>
      </w:tr>
      <w:tr w:rsidR="00A65277" w:rsidRPr="003A4599" w:rsidTr="005D4EAF">
        <w:tc>
          <w:tcPr>
            <w:tcW w:w="9065" w:type="dxa"/>
            <w:tcBorders>
              <w:bottom w:val="single" w:sz="4" w:space="0" w:color="auto"/>
            </w:tcBorders>
          </w:tcPr>
          <w:p w:rsidR="00A65277" w:rsidRPr="003A4599" w:rsidRDefault="00A65277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277" w:rsidRPr="003A4599" w:rsidTr="005D4EAF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A65277" w:rsidRPr="003A4599" w:rsidRDefault="00A65277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 следующие документы: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983"/>
      </w:tblGrid>
      <w:tr w:rsidR="00A65277" w:rsidRPr="003A4599" w:rsidTr="0028238E">
        <w:tc>
          <w:tcPr>
            <w:tcW w:w="510" w:type="dxa"/>
          </w:tcPr>
          <w:p w:rsidR="00A65277" w:rsidRPr="003A4599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3" w:type="dxa"/>
          </w:tcPr>
          <w:p w:rsidR="00A65277" w:rsidRPr="003A4599" w:rsidRDefault="00A65277" w:rsidP="005D4E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Согласие на обработку персональных данных, оформленное в соответствии с требованиями Федерального </w:t>
            </w:r>
            <w:hyperlink r:id="rId5">
              <w:r w:rsidRPr="003A459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закона</w:t>
              </w:r>
            </w:hyperlink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персональных данных», на ___ л. в 1 экз.</w:t>
            </w:r>
          </w:p>
        </w:tc>
      </w:tr>
      <w:tr w:rsidR="00A65277" w:rsidRPr="003A4599" w:rsidTr="0028238E">
        <w:tc>
          <w:tcPr>
            <w:tcW w:w="510" w:type="dxa"/>
          </w:tcPr>
          <w:p w:rsidR="00A65277" w:rsidRPr="003A4599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3" w:type="dxa"/>
          </w:tcPr>
          <w:p w:rsidR="00A65277" w:rsidRPr="003A4599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5277" w:rsidRPr="003A4599" w:rsidTr="0028238E">
        <w:tc>
          <w:tcPr>
            <w:tcW w:w="510" w:type="dxa"/>
          </w:tcPr>
          <w:p w:rsidR="00A65277" w:rsidRPr="003A4599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3" w:type="dxa"/>
          </w:tcPr>
          <w:p w:rsidR="00A65277" w:rsidRPr="003A4599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38E" w:rsidRPr="003A4599" w:rsidTr="0028238E">
        <w:tc>
          <w:tcPr>
            <w:tcW w:w="510" w:type="dxa"/>
          </w:tcPr>
          <w:p w:rsidR="0028238E" w:rsidRPr="003A4599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3" w:type="dxa"/>
          </w:tcPr>
          <w:p w:rsidR="0028238E" w:rsidRPr="003A4599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50BF" w:rsidRPr="003A4599" w:rsidTr="0028238E">
        <w:tc>
          <w:tcPr>
            <w:tcW w:w="510" w:type="dxa"/>
          </w:tcPr>
          <w:p w:rsidR="00FF50BF" w:rsidRDefault="00FF50B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83" w:type="dxa"/>
          </w:tcPr>
          <w:p w:rsidR="00FF50BF" w:rsidRPr="003A4599" w:rsidRDefault="00FF50B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50BF" w:rsidRPr="003A4599" w:rsidTr="0028238E">
        <w:tc>
          <w:tcPr>
            <w:tcW w:w="510" w:type="dxa"/>
          </w:tcPr>
          <w:p w:rsidR="00FF50BF" w:rsidRDefault="00FF50B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bookmarkStart w:id="1" w:name="_GoBack"/>
            <w:bookmarkEnd w:id="1"/>
          </w:p>
        </w:tc>
        <w:tc>
          <w:tcPr>
            <w:tcW w:w="8983" w:type="dxa"/>
          </w:tcPr>
          <w:p w:rsidR="00FF50BF" w:rsidRPr="003A4599" w:rsidRDefault="00FF50B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:rsidR="00A65277" w:rsidRPr="005F644E" w:rsidRDefault="00A65277" w:rsidP="00A65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/>
          <w:sz w:val="28"/>
          <w:szCs w:val="28"/>
          <w:lang w:eastAsia="ru-RU"/>
        </w:rPr>
        <w:t xml:space="preserve">С   целью   определения состава и среднедушевого дохода семьи для предоставления компенсации сообщаю сведения о составе моей семьи </w:t>
      </w:r>
      <w:hyperlink w:anchor="P449">
        <w:r w:rsidRPr="005F644E">
          <w:rPr>
            <w:rFonts w:ascii="Times New Roman" w:eastAsia="Times New Roman" w:hAnsi="Times New Roman"/>
            <w:sz w:val="28"/>
            <w:szCs w:val="28"/>
            <w:lang w:eastAsia="ru-RU"/>
          </w:rPr>
          <w:t>&lt;*&gt;</w:t>
        </w:r>
      </w:hyperlink>
      <w:r w:rsidRPr="005F64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1871"/>
        <w:gridCol w:w="4617"/>
      </w:tblGrid>
      <w:tr w:rsidR="00A65277" w:rsidRPr="005F644E" w:rsidTr="0028238E">
        <w:tc>
          <w:tcPr>
            <w:tcW w:w="737" w:type="dxa"/>
          </w:tcPr>
          <w:p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члена семьи</w:t>
            </w:r>
          </w:p>
        </w:tc>
        <w:tc>
          <w:tcPr>
            <w:tcW w:w="1871" w:type="dxa"/>
          </w:tcPr>
          <w:p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4617" w:type="dxa"/>
          </w:tcPr>
          <w:p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статус, вид дохода (при наличии)</w:t>
            </w:r>
          </w:p>
        </w:tc>
      </w:tr>
      <w:tr w:rsidR="00A65277" w:rsidRPr="005F644E" w:rsidTr="0028238E">
        <w:tc>
          <w:tcPr>
            <w:tcW w:w="737" w:type="dxa"/>
          </w:tcPr>
          <w:p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</w:tcPr>
          <w:p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5277" w:rsidRPr="005F644E" w:rsidTr="0028238E">
        <w:tc>
          <w:tcPr>
            <w:tcW w:w="737" w:type="dxa"/>
          </w:tcPr>
          <w:p w:rsidR="00A65277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</w:tcPr>
          <w:p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38E" w:rsidRPr="005F644E" w:rsidTr="0028238E">
        <w:tc>
          <w:tcPr>
            <w:tcW w:w="737" w:type="dxa"/>
          </w:tcPr>
          <w:p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</w:tcPr>
          <w:p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38E" w:rsidRPr="005F644E" w:rsidTr="0028238E">
        <w:tc>
          <w:tcPr>
            <w:tcW w:w="737" w:type="dxa"/>
          </w:tcPr>
          <w:p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</w:tcPr>
          <w:p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38E" w:rsidRPr="005F644E" w:rsidTr="0028238E">
        <w:tc>
          <w:tcPr>
            <w:tcW w:w="737" w:type="dxa"/>
          </w:tcPr>
          <w:p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</w:tcPr>
          <w:p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5277" w:rsidRPr="005F644E" w:rsidTr="0028238E">
        <w:tc>
          <w:tcPr>
            <w:tcW w:w="737" w:type="dxa"/>
          </w:tcPr>
          <w:p w:rsidR="00A65277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</w:tcPr>
          <w:p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28238E" w:rsidRPr="00735A25" w:rsidTr="0028238E">
        <w:tc>
          <w:tcPr>
            <w:tcW w:w="392" w:type="dxa"/>
            <w:shd w:val="clear" w:color="auto" w:fill="auto"/>
          </w:tcPr>
          <w:p w:rsidR="0028238E" w:rsidRPr="00735A25" w:rsidRDefault="0028238E" w:rsidP="002823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Сообщаю, что моя семья признана в установленном порядке малоимущей в соответствии с </w:t>
      </w:r>
      <w:hyperlink r:id="rId6">
        <w:r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 Республики  Коми  «Об  оказании  государственной социальной помощи в Республике Коми». &lt;*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&gt;</w:t>
      </w:r>
    </w:p>
    <w:p w:rsidR="00A65277" w:rsidRDefault="00A65277" w:rsidP="00A652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277" w:rsidRPr="00503DBB" w:rsidRDefault="00A65277" w:rsidP="00A65277">
      <w:pPr>
        <w:spacing w:after="0"/>
        <w:rPr>
          <w:vanish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4389"/>
        <w:gridCol w:w="141"/>
        <w:gridCol w:w="317"/>
      </w:tblGrid>
      <w:tr w:rsidR="0028238E" w:rsidRPr="003A4599" w:rsidTr="005D4EAF"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28238E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3"/>
            <w:tcBorders>
              <w:bottom w:val="single" w:sz="4" w:space="0" w:color="auto"/>
            </w:tcBorders>
            <w:vAlign w:val="bottom"/>
          </w:tcPr>
          <w:p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38E" w:rsidRPr="003A4599" w:rsidTr="005D4EAF">
        <w:tc>
          <w:tcPr>
            <w:tcW w:w="3686" w:type="dxa"/>
            <w:tcBorders>
              <w:top w:val="single" w:sz="4" w:space="0" w:color="auto"/>
            </w:tcBorders>
          </w:tcPr>
          <w:p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851" w:type="dxa"/>
          </w:tcPr>
          <w:p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3"/>
            <w:tcBorders>
              <w:top w:val="single" w:sz="4" w:space="0" w:color="auto"/>
            </w:tcBorders>
          </w:tcPr>
          <w:p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28238E" w:rsidRPr="003A4599" w:rsidTr="005D4EAF">
        <w:trPr>
          <w:gridAfter w:val="1"/>
          <w:wAfter w:w="317" w:type="dxa"/>
          <w:trHeight w:val="707"/>
        </w:trPr>
        <w:tc>
          <w:tcPr>
            <w:tcW w:w="8926" w:type="dxa"/>
            <w:gridSpan w:val="3"/>
            <w:vAlign w:val="bottom"/>
          </w:tcPr>
          <w:p w:rsidR="0028238E" w:rsidRPr="003A4599" w:rsidRDefault="0028238E" w:rsidP="005D4EA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заполнения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 202__ г.</w:t>
            </w:r>
          </w:p>
        </w:tc>
        <w:tc>
          <w:tcPr>
            <w:tcW w:w="141" w:type="dxa"/>
            <w:vAlign w:val="bottom"/>
          </w:tcPr>
          <w:p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65277" w:rsidRDefault="00A65277" w:rsidP="00A65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&lt;*&gt;  -  не  заполняется  в  случае, если семья признана в установленном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 малоимущей в соответствии с </w:t>
      </w:r>
      <w:hyperlink r:id="rId7">
        <w:r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«Об оказании государственной социальной помощи в Республике Коми»;</w:t>
      </w:r>
    </w:p>
    <w:p w:rsidR="00A65277" w:rsidRPr="003A4599" w:rsidRDefault="00FF50BF" w:rsidP="00A65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112.8pt;margin-top:3.25pt;width:17.55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"/>
        </w:pict>
      </w:r>
      <w:r w:rsidR="00A65277"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&lt;**&gt;  -  </w:t>
      </w:r>
      <w:r w:rsidR="00A65277">
        <w:rPr>
          <w:rFonts w:ascii="Times New Roman" w:eastAsia="Times New Roman" w:hAnsi="Times New Roman"/>
          <w:sz w:val="28"/>
          <w:szCs w:val="28"/>
          <w:lang w:eastAsia="ru-RU"/>
        </w:rPr>
        <w:t xml:space="preserve">в     </w:t>
      </w:r>
      <w:r w:rsidR="0028238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65277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ставится </w:t>
      </w:r>
      <w:r w:rsidR="00A65277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A6527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65277"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 в  случае,  если  семья  признана в установленном порядке  малоимущей  в  соответствии с </w:t>
      </w:r>
      <w:hyperlink r:id="rId8">
        <w:r w:rsidR="00A65277"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A65277"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«Об оказании государственной социальной помощи в Республике Коми».</w:t>
      </w:r>
    </w:p>
    <w:p w:rsidR="00A65277" w:rsidRDefault="00A65277" w:rsidP="00A6527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277" w:rsidRDefault="00A65277" w:rsidP="00A652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277" w:rsidRDefault="00A65277" w:rsidP="00A652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277" w:rsidRDefault="00A65277" w:rsidP="00A652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277" w:rsidRDefault="00A65277" w:rsidP="00A652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277" w:rsidRDefault="00A65277" w:rsidP="00A652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E82" w:rsidRDefault="00731E82"/>
    <w:sectPr w:rsidR="00731E82" w:rsidSect="00396C97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277"/>
    <w:rsid w:val="00101C9D"/>
    <w:rsid w:val="0028238E"/>
    <w:rsid w:val="002B135A"/>
    <w:rsid w:val="00340AA1"/>
    <w:rsid w:val="00396C97"/>
    <w:rsid w:val="004677B9"/>
    <w:rsid w:val="005012DE"/>
    <w:rsid w:val="006D1BE9"/>
    <w:rsid w:val="00731E82"/>
    <w:rsid w:val="00A65277"/>
    <w:rsid w:val="00AD4A44"/>
    <w:rsid w:val="00EC7210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7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F971DA377D5FDE4E3192999A76BFA5FED3786942D998F4CA0E1A78264238ED0A9B650590213F1C00B11D8AF3BECFF9Cv5v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3F971DA377D5FDE4E3192999A76BFA5FED3786942D998F4CA0E1A78264238ED0A9B650590213F1C00B11D8AF3BECFF9Cv5v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F971DA377D5FDE4E3192999A76BFA5FED3786942D998F4CA0E1A78264238ED0A9B650590213F1C00B11D8AF3BECFF9Cv5vCI" TargetMode="External"/><Relationship Id="rId5" Type="http://schemas.openxmlformats.org/officeDocument/2006/relationships/hyperlink" Target="consultantplus://offline/ref=353F971DA377D5FDE4E307248FCB35FE5DE56089962D9ADF14F6E7F0DD3425DB82E9E809084E58FCC81D0DD8A5v2v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Евгения Олеговна</dc:creator>
  <cp:lastModifiedBy>Бухгалтерия</cp:lastModifiedBy>
  <cp:revision>3</cp:revision>
  <cp:lastPrinted>2024-02-13T13:11:00Z</cp:lastPrinted>
  <dcterms:created xsi:type="dcterms:W3CDTF">2024-01-16T11:54:00Z</dcterms:created>
  <dcterms:modified xsi:type="dcterms:W3CDTF">2024-02-13T13:11:00Z</dcterms:modified>
</cp:coreProperties>
</file>